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00" w:rsidRDefault="00DB0940" w:rsidP="00DB094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ПОГОДЖЕНО                                              ЗАТВЕРДЖУЮ</w:t>
      </w:r>
    </w:p>
    <w:p w:rsidR="00771100" w:rsidRDefault="00771100" w:rsidP="00DB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DB0940" w:rsidP="00DB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з психологічної служби              Директор Харківської 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агальноосв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ітньої</w:t>
      </w:r>
      <w:proofErr w:type="spellEnd"/>
    </w:p>
    <w:p w:rsidR="00771100" w:rsidRDefault="00DB0940" w:rsidP="00DB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 Управління освіти адміністрації          школи І-ІІІ ступенів № 88</w:t>
      </w:r>
    </w:p>
    <w:p w:rsidR="00771100" w:rsidRDefault="00DB0940" w:rsidP="00DB094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імені О.Г.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Зубарева</w:t>
      </w:r>
      <w:proofErr w:type="spellEnd"/>
    </w:p>
    <w:p w:rsidR="00771100" w:rsidRDefault="00DB0940" w:rsidP="00DB094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Індустріального району                                Харківської міської ради</w:t>
      </w:r>
    </w:p>
    <w:p w:rsidR="00771100" w:rsidRDefault="00DB0940" w:rsidP="00DB094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Харківської міської ради                              Харківської області </w:t>
      </w:r>
    </w:p>
    <w:p w:rsidR="00771100" w:rsidRDefault="00DB0940" w:rsidP="00DB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771100" w:rsidRDefault="00DB0940" w:rsidP="00DB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І.В.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_______________В.А.Пухл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</w:p>
    <w:p w:rsidR="00771100" w:rsidRDefault="00DB0940" w:rsidP="00DB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</w:t>
      </w:r>
      <w:r w:rsidR="00C9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39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71100" w:rsidRDefault="00DB0940" w:rsidP="00DB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71100" w:rsidRDefault="00771100" w:rsidP="00DB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100" w:rsidRDefault="00DB09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РІЧНИЙ ПЛАН</w:t>
      </w:r>
    </w:p>
    <w:p w:rsidR="00771100" w:rsidRDefault="00DB0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роботи практичного психолога</w:t>
      </w:r>
    </w:p>
    <w:p w:rsidR="00771100" w:rsidRDefault="00DB09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Харківської загальноосвітньої школи</w:t>
      </w:r>
    </w:p>
    <w:p w:rsidR="00771100" w:rsidRDefault="00DB094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І – ІІІ ступенів № 88 імені О.Г.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Зубарева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771100" w:rsidRDefault="00DB094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Харківської міської ради</w:t>
      </w:r>
    </w:p>
    <w:p w:rsidR="00771100" w:rsidRDefault="00DB09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Харківської області</w:t>
      </w:r>
    </w:p>
    <w:p w:rsidR="00771100" w:rsidRDefault="007711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771100" w:rsidRDefault="00DB0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Квасницької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Любові Валеріївни</w:t>
      </w:r>
    </w:p>
    <w:p w:rsidR="00771100" w:rsidRDefault="00DB0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2019/2020 навчальний рік</w:t>
      </w: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0" w:rsidRDefault="00771100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100" w:rsidRDefault="0077110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100" w:rsidRPr="00C35FB8" w:rsidRDefault="00DB0940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</w:t>
      </w:r>
    </w:p>
    <w:p w:rsidR="00771100" w:rsidRPr="00C35FB8" w:rsidRDefault="00771100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100" w:rsidRPr="00C35FB8" w:rsidRDefault="00DB0940" w:rsidP="00DB0940">
      <w:pPr>
        <w:tabs>
          <w:tab w:val="left" w:pos="41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Психологічна служба школи представлена практичним психологом </w:t>
      </w:r>
      <w:proofErr w:type="spellStart"/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Квасницької</w:t>
      </w:r>
      <w:proofErr w:type="spellEnd"/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</w:t>
      </w:r>
      <w:proofErr w:type="spellStart"/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В.та</w:t>
      </w:r>
      <w:proofErr w:type="spellEnd"/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соціальним педагогом </w:t>
      </w:r>
      <w:proofErr w:type="spellStart"/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Штанкевським</w:t>
      </w:r>
      <w:proofErr w:type="spellEnd"/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І.М., які працюють з 29.08.2019  та 30.08.2019 року.</w:t>
      </w:r>
    </w:p>
    <w:p w:rsidR="00771100" w:rsidRPr="00C35FB8" w:rsidRDefault="00DB0940" w:rsidP="00DB0940">
      <w:pPr>
        <w:tabs>
          <w:tab w:val="left" w:pos="41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Практичний психолог у своїй діяльності керується:</w:t>
      </w:r>
    </w:p>
    <w:p w:rsidR="00771100" w:rsidRPr="00C35FB8" w:rsidRDefault="00DB0940" w:rsidP="00DB0940">
      <w:pPr>
        <w:pStyle w:val="af"/>
        <w:numPr>
          <w:ilvl w:val="0"/>
          <w:numId w:val="4"/>
        </w:numPr>
        <w:tabs>
          <w:tab w:val="left" w:pos="414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Конституцією України;</w:t>
      </w:r>
    </w:p>
    <w:p w:rsidR="00771100" w:rsidRPr="00C35FB8" w:rsidRDefault="00DB0940" w:rsidP="00DB0940">
      <w:pPr>
        <w:pStyle w:val="af"/>
        <w:numPr>
          <w:ilvl w:val="0"/>
          <w:numId w:val="4"/>
        </w:numPr>
        <w:tabs>
          <w:tab w:val="left" w:pos="414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Конвенцією ООН про права дитини;</w:t>
      </w:r>
    </w:p>
    <w:p w:rsidR="00771100" w:rsidRPr="00C35FB8" w:rsidRDefault="00DB0940" w:rsidP="00DB0940">
      <w:pPr>
        <w:pStyle w:val="af"/>
        <w:numPr>
          <w:ilvl w:val="0"/>
          <w:numId w:val="4"/>
        </w:numPr>
        <w:tabs>
          <w:tab w:val="left" w:pos="414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Законом України «Про освіту»;</w:t>
      </w:r>
    </w:p>
    <w:p w:rsidR="00771100" w:rsidRPr="00C35FB8" w:rsidRDefault="00DB0940" w:rsidP="00DB0940">
      <w:pPr>
        <w:pStyle w:val="af"/>
        <w:numPr>
          <w:ilvl w:val="0"/>
          <w:numId w:val="4"/>
        </w:numPr>
        <w:tabs>
          <w:tab w:val="left" w:pos="414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Законом України «Про загальну середню освіту»;</w:t>
      </w:r>
    </w:p>
    <w:p w:rsidR="00771100" w:rsidRPr="00C35FB8" w:rsidRDefault="00DB0940" w:rsidP="00DB0940">
      <w:pPr>
        <w:pStyle w:val="af"/>
        <w:numPr>
          <w:ilvl w:val="0"/>
          <w:numId w:val="4"/>
        </w:numPr>
        <w:tabs>
          <w:tab w:val="left" w:pos="414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Законом України «Про охорону дитинства»;</w:t>
      </w:r>
    </w:p>
    <w:p w:rsidR="00771100" w:rsidRPr="00C35FB8" w:rsidRDefault="00DB0940" w:rsidP="00DB0940">
      <w:pPr>
        <w:pStyle w:val="af"/>
        <w:numPr>
          <w:ilvl w:val="0"/>
          <w:numId w:val="4"/>
        </w:numPr>
        <w:tabs>
          <w:tab w:val="left" w:pos="414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Законом України від 07.12.2017 № 2229-VIII «Про запобігання та протидію домашньому насильству»;</w:t>
      </w:r>
    </w:p>
    <w:p w:rsidR="00771100" w:rsidRPr="00C35FB8" w:rsidRDefault="000755C6" w:rsidP="00DB0940">
      <w:pPr>
        <w:pStyle w:val="af"/>
        <w:numPr>
          <w:ilvl w:val="0"/>
          <w:numId w:val="4"/>
        </w:numPr>
        <w:tabs>
          <w:tab w:val="left" w:pos="41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DB0940" w:rsidRPr="00C35FB8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Наказом МОН України від 22.05.2018 №509 «Про затвердження положення про психологічну службу у системі освіти України</w:t>
        </w:r>
      </w:hyperlink>
      <w:r w:rsidR="00DB0940" w:rsidRPr="00C35FB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71100" w:rsidRPr="00C35FB8" w:rsidRDefault="00DB0940" w:rsidP="00DB0940">
      <w:pPr>
        <w:pStyle w:val="af"/>
        <w:numPr>
          <w:ilvl w:val="0"/>
          <w:numId w:val="4"/>
        </w:numPr>
        <w:tabs>
          <w:tab w:val="left" w:pos="414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5FB8">
        <w:rPr>
          <w:rFonts w:ascii="Times New Roman" w:hAnsi="Times New Roman" w:cs="Times New Roman"/>
          <w:color w:val="000000" w:themeColor="text1"/>
          <w:sz w:val="28"/>
          <w:szCs w:val="28"/>
        </w:rPr>
        <w:t>Етичним кодексом практичного психолога.</w:t>
      </w:r>
    </w:p>
    <w:p w:rsidR="00771100" w:rsidRPr="00C35FB8" w:rsidRDefault="00DB0940" w:rsidP="00DB0940">
      <w:pPr>
        <w:tabs>
          <w:tab w:val="left" w:pos="41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Річний план практичного психолога ХЗОШ № </w:t>
      </w:r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88 </w:t>
      </w:r>
      <w:proofErr w:type="spellStart"/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імені</w:t>
      </w:r>
      <w:proofErr w:type="spellEnd"/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О.Г.Зубарева</w:t>
      </w:r>
      <w:proofErr w:type="spellEnd"/>
      <w:r w:rsidRPr="00C3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ґрунтується на підставі:</w:t>
      </w:r>
    </w:p>
    <w:p w:rsidR="00771100" w:rsidRPr="00C35FB8" w:rsidRDefault="000755C6" w:rsidP="00DB0940">
      <w:pPr>
        <w:pStyle w:val="af"/>
        <w:numPr>
          <w:ilvl w:val="0"/>
          <w:numId w:val="4"/>
        </w:numPr>
        <w:tabs>
          <w:tab w:val="left" w:pos="41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DB0940" w:rsidRPr="00C35FB8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Наказу МОН України від 24.07.2019 № 1/9-477 «Про типову документацію працівників психологічної служби у системі освіти України»</w:t>
        </w:r>
      </w:hyperlink>
    </w:p>
    <w:p w:rsidR="00771100" w:rsidRPr="00C35FB8" w:rsidRDefault="00DB0940" w:rsidP="00DB0940">
      <w:pPr>
        <w:pStyle w:val="af"/>
        <w:numPr>
          <w:ilvl w:val="0"/>
          <w:numId w:val="4"/>
        </w:numPr>
        <w:tabs>
          <w:tab w:val="left" w:pos="414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Наказу МОН України від 19.10.2001 № 691 «Про затвердження Положення про психологічний кабінет дошкільних, загальноосвітніх та інших навчальних закладів»;</w:t>
      </w:r>
    </w:p>
    <w:p w:rsidR="00771100" w:rsidRPr="00C35FB8" w:rsidRDefault="00DB0940" w:rsidP="00DB0940">
      <w:pPr>
        <w:pStyle w:val="af"/>
        <w:numPr>
          <w:ilvl w:val="0"/>
          <w:numId w:val="4"/>
        </w:numPr>
        <w:tabs>
          <w:tab w:val="left" w:pos="41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Наказу МОН України від 20.04.2001 № 330 «Про затвердження Положення про експертизу психологічного і соціологічного інструментарію, що застосовуються в навчальних закладах МОН України.</w:t>
      </w:r>
    </w:p>
    <w:p w:rsidR="00771100" w:rsidRPr="00C35FB8" w:rsidRDefault="00DB0940" w:rsidP="00013B09">
      <w:pPr>
        <w:tabs>
          <w:tab w:val="left" w:pos="414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Практичний психолог працює на виконання:</w:t>
      </w:r>
    </w:p>
    <w:p w:rsidR="00771100" w:rsidRPr="00C35FB8" w:rsidRDefault="00DB0940" w:rsidP="00013B09">
      <w:pPr>
        <w:pStyle w:val="af"/>
        <w:numPr>
          <w:ilvl w:val="0"/>
          <w:numId w:val="4"/>
        </w:numPr>
        <w:tabs>
          <w:tab w:val="left" w:pos="414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Закону України «Про запобігання та протидію домашньому насильству»;</w:t>
      </w:r>
    </w:p>
    <w:p w:rsidR="00013B09" w:rsidRPr="00C35FB8" w:rsidRDefault="00DB0940" w:rsidP="00013B09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FB8">
        <w:rPr>
          <w:rFonts w:ascii="Times New Roman" w:hAnsi="Times New Roman" w:cs="Times New Roman"/>
          <w:sz w:val="28"/>
          <w:szCs w:val="28"/>
        </w:rPr>
        <w:t>Наказу МОН України від 02.10.2018 № 107 «Про затвердження методичних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службами»</w:t>
      </w:r>
      <w:r w:rsidR="00013B09" w:rsidRPr="00C35FB8">
        <w:rPr>
          <w:rFonts w:ascii="Times New Roman" w:hAnsi="Times New Roman" w:cs="Times New Roman"/>
          <w:sz w:val="28"/>
          <w:szCs w:val="28"/>
        </w:rPr>
        <w:t>;</w:t>
      </w:r>
    </w:p>
    <w:p w:rsidR="00771100" w:rsidRPr="00C35FB8" w:rsidRDefault="00DB0940" w:rsidP="00013B09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FB8">
        <w:rPr>
          <w:rFonts w:ascii="Times New Roman" w:hAnsi="Times New Roman" w:cs="Times New Roman"/>
          <w:sz w:val="28"/>
          <w:szCs w:val="28"/>
        </w:rPr>
        <w:t xml:space="preserve">Листа МОН України від 29.12.2018 № 1/9-790 «Щодо організації роботи у закладах освіти з питань запобігання і протидії домашньому насильству та </w:t>
      </w:r>
      <w:proofErr w:type="spellStart"/>
      <w:r w:rsidRPr="00C35FB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C35FB8">
        <w:rPr>
          <w:rFonts w:ascii="Times New Roman" w:hAnsi="Times New Roman" w:cs="Times New Roman"/>
          <w:sz w:val="28"/>
          <w:szCs w:val="28"/>
        </w:rPr>
        <w:t>»;</w:t>
      </w:r>
    </w:p>
    <w:p w:rsidR="00771100" w:rsidRPr="00C35FB8" w:rsidRDefault="00DB0940" w:rsidP="00DB0940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FB8">
        <w:rPr>
          <w:rFonts w:ascii="Times New Roman" w:hAnsi="Times New Roman" w:cs="Times New Roman"/>
          <w:sz w:val="28"/>
          <w:szCs w:val="28"/>
        </w:rPr>
        <w:lastRenderedPageBreak/>
        <w:t xml:space="preserve">Листа МОН України від 29.01.2019 № 1/11-881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C35FB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C35FB8">
        <w:rPr>
          <w:rFonts w:ascii="Times New Roman" w:hAnsi="Times New Roman" w:cs="Times New Roman"/>
          <w:sz w:val="28"/>
          <w:szCs w:val="28"/>
        </w:rPr>
        <w:t xml:space="preserve"> (цькуванню)» від 18 грудня 2018 № 2657-VIII»</w:t>
      </w:r>
      <w:r w:rsidR="00013B09" w:rsidRPr="00C35FB8">
        <w:rPr>
          <w:rFonts w:ascii="Times New Roman" w:hAnsi="Times New Roman" w:cs="Times New Roman"/>
          <w:sz w:val="28"/>
          <w:szCs w:val="28"/>
        </w:rPr>
        <w:t>.</w:t>
      </w:r>
    </w:p>
    <w:p w:rsidR="00771100" w:rsidRPr="00C35FB8" w:rsidRDefault="00DB0940" w:rsidP="00DB09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5FB8">
        <w:rPr>
          <w:rFonts w:ascii="Times New Roman" w:hAnsi="Times New Roman" w:cs="Times New Roman"/>
          <w:b/>
          <w:sz w:val="28"/>
          <w:szCs w:val="28"/>
        </w:rPr>
        <w:t>І. АНАЛІТИЧНА ЧАСТИНА</w:t>
      </w:r>
    </w:p>
    <w:p w:rsidR="00DB0940" w:rsidRPr="00C35FB8" w:rsidRDefault="00DB0940" w:rsidP="00DB09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hAnsi="Times New Roman" w:cs="Times New Roman"/>
          <w:sz w:val="28"/>
          <w:szCs w:val="28"/>
        </w:rPr>
        <w:t>Станом на початок 2019 навчального року в ХЗОШ № 88 навчаються 578 учнів у 19 класах з них: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0940" w:rsidRPr="00C35FB8" w:rsidTr="00DB0940">
        <w:trPr>
          <w:trHeight w:val="633"/>
        </w:trPr>
        <w:tc>
          <w:tcPr>
            <w:tcW w:w="4785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Паралель</w:t>
            </w:r>
          </w:p>
        </w:tc>
        <w:tc>
          <w:tcPr>
            <w:tcW w:w="4786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Кількість класів у паралелі</w:t>
            </w:r>
          </w:p>
        </w:tc>
      </w:tr>
      <w:tr w:rsidR="00DB0940" w:rsidRPr="00C35FB8" w:rsidTr="00DB0940">
        <w:tc>
          <w:tcPr>
            <w:tcW w:w="4785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40" w:rsidRPr="00C35FB8" w:rsidTr="00DB0940">
        <w:tc>
          <w:tcPr>
            <w:tcW w:w="4785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40" w:rsidRPr="00C35FB8" w:rsidTr="00DB0940">
        <w:tc>
          <w:tcPr>
            <w:tcW w:w="4785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0940" w:rsidRPr="00C35FB8" w:rsidTr="00DB0940">
        <w:tc>
          <w:tcPr>
            <w:tcW w:w="4785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40" w:rsidRPr="00C35FB8" w:rsidTr="00DB0940">
        <w:tc>
          <w:tcPr>
            <w:tcW w:w="4785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40" w:rsidRPr="00C35FB8" w:rsidTr="00DB0940">
        <w:tc>
          <w:tcPr>
            <w:tcW w:w="4785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0940" w:rsidRPr="00C35FB8" w:rsidTr="00DB0940">
        <w:tc>
          <w:tcPr>
            <w:tcW w:w="4785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40" w:rsidRPr="00C35FB8" w:rsidTr="00DB0940">
        <w:tc>
          <w:tcPr>
            <w:tcW w:w="4785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940" w:rsidRPr="00C35FB8" w:rsidTr="00DB0940">
        <w:tc>
          <w:tcPr>
            <w:tcW w:w="4785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940" w:rsidRPr="00C35FB8" w:rsidTr="00DB0940">
        <w:tc>
          <w:tcPr>
            <w:tcW w:w="4785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940" w:rsidRPr="00C35FB8" w:rsidTr="00DB0940">
        <w:tc>
          <w:tcPr>
            <w:tcW w:w="4785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DB0940" w:rsidRPr="00C35FB8" w:rsidRDefault="00DB0940" w:rsidP="00DB09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0940" w:rsidRPr="00C35FB8" w:rsidRDefault="00DB0940" w:rsidP="00DB09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hAnsi="Times New Roman" w:cs="Times New Roman"/>
          <w:sz w:val="28"/>
          <w:szCs w:val="28"/>
        </w:rPr>
        <w:t>Згідно шкільного робочого навчального плану в 10-х класах заплановано поглиблене вивчення українською мовою навчання філологічного напряму (профіль української філології).</w:t>
      </w:r>
    </w:p>
    <w:p w:rsidR="00DB0940" w:rsidRPr="00C35FB8" w:rsidRDefault="00DB0940" w:rsidP="00DB09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hAnsi="Times New Roman" w:cs="Times New Roman"/>
          <w:sz w:val="28"/>
          <w:szCs w:val="28"/>
        </w:rPr>
        <w:t xml:space="preserve">Діти, які перебувають на </w:t>
      </w:r>
      <w:proofErr w:type="spellStart"/>
      <w:r w:rsidRPr="00C35FB8">
        <w:rPr>
          <w:rFonts w:ascii="Times New Roman" w:hAnsi="Times New Roman" w:cs="Times New Roman"/>
          <w:sz w:val="28"/>
          <w:szCs w:val="28"/>
        </w:rPr>
        <w:t>внутрішкільному</w:t>
      </w:r>
      <w:proofErr w:type="spellEnd"/>
      <w:r w:rsidRPr="00C35FB8">
        <w:rPr>
          <w:rFonts w:ascii="Times New Roman" w:hAnsi="Times New Roman" w:cs="Times New Roman"/>
          <w:sz w:val="28"/>
          <w:szCs w:val="28"/>
        </w:rPr>
        <w:t xml:space="preserve"> обліку – відсутні. Діти, які перебувають на обліку сектора ювенальної превенції Індустріального відділу поліції Головного управління національної поліції в Харківській області – відсутні. На обліку служби у справах дітей перебуває 4 учні, які опинились у складних життєвих обставинах.</w:t>
      </w:r>
    </w:p>
    <w:p w:rsidR="00771100" w:rsidRPr="00C35FB8" w:rsidRDefault="00DB0940" w:rsidP="00DB09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hAnsi="Times New Roman" w:cs="Times New Roman"/>
          <w:sz w:val="28"/>
          <w:szCs w:val="28"/>
        </w:rPr>
        <w:t xml:space="preserve">Станом на 5 вересня 2019 року в школі 100 дітей пільгових категорій, це: діти позбавлені батьківського піклування - 5; діти, які постраждали внаслідок аварії на ЧАЕС – 2; діти, які виховуються матерями – одиначками – 10; відти внутрішньо переміщених осіб – 8, діти сімей учасників ООС – 16, діти сімей </w:t>
      </w:r>
      <w:r w:rsidRPr="00C35FB8">
        <w:rPr>
          <w:rFonts w:ascii="Times New Roman" w:hAnsi="Times New Roman" w:cs="Times New Roman"/>
          <w:sz w:val="28"/>
          <w:szCs w:val="28"/>
        </w:rPr>
        <w:lastRenderedPageBreak/>
        <w:t>загиблих у ООС – 0; діти – інваліди – 16; діти з багатодітних сімей – 33; діти з малозабезпечених родин – 11.</w:t>
      </w:r>
    </w:p>
    <w:p w:rsidR="00771100" w:rsidRPr="00C35FB8" w:rsidRDefault="00DB0940" w:rsidP="00DB094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B8">
        <w:rPr>
          <w:rFonts w:ascii="Times New Roman" w:hAnsi="Times New Roman" w:cs="Times New Roman"/>
          <w:b/>
          <w:sz w:val="28"/>
          <w:szCs w:val="28"/>
        </w:rPr>
        <w:t>ІІ. ЦІЛЕПОКЛАДАЮЧА ЧАСТИНА</w:t>
      </w:r>
    </w:p>
    <w:p w:rsidR="00771100" w:rsidRPr="00C35FB8" w:rsidRDefault="00DB0940" w:rsidP="00DB0940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5FB8">
        <w:rPr>
          <w:rFonts w:ascii="Times New Roman" w:hAnsi="Times New Roman" w:cs="Times New Roman"/>
          <w:sz w:val="28"/>
          <w:szCs w:val="28"/>
        </w:rPr>
        <w:t>Основною метою психологічної служби школи є:</w:t>
      </w:r>
    </w:p>
    <w:p w:rsidR="00771100" w:rsidRPr="00C35FB8" w:rsidRDefault="00DB0940" w:rsidP="00DB094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hAnsi="Times New Roman" w:cs="Times New Roman"/>
          <w:sz w:val="28"/>
          <w:szCs w:val="28"/>
        </w:rPr>
        <w:t>Створення умов для розвитку і самореалізації школяра.</w:t>
      </w:r>
    </w:p>
    <w:p w:rsidR="00771100" w:rsidRPr="00C35FB8" w:rsidRDefault="00DB0940" w:rsidP="00DB094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hAnsi="Times New Roman" w:cs="Times New Roman"/>
          <w:sz w:val="28"/>
          <w:szCs w:val="28"/>
        </w:rPr>
        <w:t>Збереження здоров’я дітей.</w:t>
      </w:r>
    </w:p>
    <w:p w:rsidR="00771100" w:rsidRPr="00C35FB8" w:rsidRDefault="00DB0940" w:rsidP="00DB094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hAnsi="Times New Roman" w:cs="Times New Roman"/>
          <w:sz w:val="28"/>
          <w:szCs w:val="28"/>
        </w:rPr>
        <w:t xml:space="preserve">Формування сприятливого психологічного клімату та конструктивних взаємовідносин в дитячих колективах; профілактика </w:t>
      </w:r>
      <w:proofErr w:type="spellStart"/>
      <w:r w:rsidRPr="00C35FB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C35FB8">
        <w:rPr>
          <w:rFonts w:ascii="Times New Roman" w:hAnsi="Times New Roman" w:cs="Times New Roman"/>
          <w:sz w:val="28"/>
          <w:szCs w:val="28"/>
        </w:rPr>
        <w:t>, насильства, стигматизації, дискримінації, жорстокості.</w:t>
      </w:r>
    </w:p>
    <w:p w:rsidR="00771100" w:rsidRPr="00C35FB8" w:rsidRDefault="00DB0940" w:rsidP="00BD7984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5FB8">
        <w:rPr>
          <w:rFonts w:ascii="Times New Roman" w:hAnsi="Times New Roman" w:cs="Times New Roman"/>
          <w:i/>
          <w:sz w:val="28"/>
          <w:szCs w:val="28"/>
        </w:rPr>
        <w:t>Основна мета і задачі роботи психолога в школі 1-го ступеню</w:t>
      </w:r>
    </w:p>
    <w:p w:rsidR="00771100" w:rsidRPr="00C35FB8" w:rsidRDefault="00DB0940" w:rsidP="00DB09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Основною метою</w:t>
      </w: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створення сприятливих умов для розвитку кожної дитини, забезпечення індивідуального підходу з перших днів перебування дитини у школі,вивчення процесу адаптації учнів </w:t>
      </w:r>
      <w:r w:rsidR="00BD7984"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навчання у школі, виділення «групи ризику»</w:t>
      </w: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планування поглибленої діагностики причин </w:t>
      </w:r>
      <w:proofErr w:type="spellStart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дезадаптації</w:t>
      </w:r>
      <w:proofErr w:type="spellEnd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проведення </w:t>
      </w:r>
      <w:proofErr w:type="spellStart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корекційно-відновлювальної</w:t>
      </w:r>
      <w:proofErr w:type="spellEnd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Задачі: 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ознайомлення учителів і батьків з особливостями мотиваційної і пізнавальної сфери учнів;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вивчення готовності учнів 4-х класів до навчання у середній школі;</w:t>
      </w:r>
    </w:p>
    <w:p w:rsidR="00BD7984" w:rsidRPr="00C35FB8" w:rsidRDefault="00DB0940" w:rsidP="00BD79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профілактика </w:t>
      </w:r>
      <w:proofErr w:type="spellStart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самоушкоджень</w:t>
      </w:r>
      <w:proofErr w:type="spellEnd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проявів </w:t>
      </w:r>
      <w:proofErr w:type="spellStart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насильства серед учнів.</w:t>
      </w:r>
    </w:p>
    <w:p w:rsidR="00BD7984" w:rsidRPr="00C35FB8" w:rsidRDefault="00DB0940" w:rsidP="00BD79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35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 мета і задачі роботи в школі 2-го ступеню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 мета</w:t>
      </w: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забезпечення взаємоузгоджуваності між пізнавальними інтересами та здібностями учнів в середній школі.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Задачі: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здійснювати профілактику </w:t>
      </w:r>
      <w:proofErr w:type="spellStart"/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дезадаптації</w:t>
      </w:r>
      <w:proofErr w:type="spellEnd"/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учнів під час переходу з початкової до середньої школи з метою виявлення можливої гр</w:t>
      </w:r>
      <w:r w:rsidR="00BD7984"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упи ризику </w:t>
      </w:r>
      <w:proofErr w:type="spellStart"/>
      <w:r w:rsidR="00BD7984"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дезадаптованих</w:t>
      </w:r>
      <w:proofErr w:type="spellEnd"/>
      <w:r w:rsidR="00BD7984"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учнів;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розвиток комунікативних навичок, навчання дітей розуміти одне одного і толерантно відноситися до однолітків і дорослих людей;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створення умови для формування абстрактно-логічного теоретичного мислення, як основи для подальшого розвитку свідомості, здібності, довільної саморегуляції та самоконтролю;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вивчення навчальних мотивів та відносин, навчальних інтересів, схильностей та професійних намірів;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виявлення та робота з обдарованими учнями;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сприяння у виборі напряму профільного навчання: визначення професійних інтересів і якостей учнів для створення однорідних за підготовленістю та інтересами класів;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профілактика </w:t>
      </w:r>
      <w:proofErr w:type="spellStart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самоушкоджень</w:t>
      </w:r>
      <w:proofErr w:type="spellEnd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проявів </w:t>
      </w:r>
      <w:proofErr w:type="spellStart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насильства серед учнів.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 мета та задачі роботи в школі 3-го ступеню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 мета</w:t>
      </w: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створення умов для формування психічно зрілої особистості з розвинутою самосвідомістю, як основи для подальшого </w:t>
      </w:r>
      <w:proofErr w:type="spellStart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</w:t>
      </w:r>
      <w:proofErr w:type="spellEnd"/>
      <w:r w:rsidR="00BD7984" w:rsidRPr="00C35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Start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професійного самовизначення.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Задачі: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створення умов для формування психічно зрілої особистості з розвинутою самосвідомістю, як основи для подальшого життєвого і професійного самовизначення;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формування потреби морально здорового способу життя;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профілактика </w:t>
      </w:r>
      <w:proofErr w:type="spellStart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самоушкоджень</w:t>
      </w:r>
      <w:proofErr w:type="spellEnd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проявів </w:t>
      </w:r>
      <w:proofErr w:type="spellStart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насильства серед учнів.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Основна мета і задачі роботи з педагогічним колективом і батьками учнів: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Основна мета</w:t>
      </w:r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формування психологічної культури шляхом психологічної просвіти для забезпечення оптимізації спілкування та взаємодії.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Задачі: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профілактика </w:t>
      </w:r>
      <w:proofErr w:type="spellStart"/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самоушкоджень</w:t>
      </w:r>
      <w:proofErr w:type="spellEnd"/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проявів </w:t>
      </w:r>
      <w:proofErr w:type="spellStart"/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насильства серед дітей, батьків, вчителів;</w:t>
      </w:r>
    </w:p>
    <w:p w:rsidR="00771100" w:rsidRPr="00C35FB8" w:rsidRDefault="00DB0940" w:rsidP="00DB09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формування потреби в психологічних знаннях, бажання використовувати їх в роботі з дітьми, розвивати здібності до симпатії та без оціночного відношення до учня;</w:t>
      </w:r>
    </w:p>
    <w:p w:rsidR="00771100" w:rsidRPr="00C35FB8" w:rsidRDefault="00DB0940" w:rsidP="00C939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ознайомлення вчителів та батьків з основами дитячої і педагогічної психології;</w:t>
      </w:r>
    </w:p>
    <w:p w:rsidR="00771100" w:rsidRPr="00C35FB8" w:rsidRDefault="00DB0940" w:rsidP="00DB09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Адміністрація звернулась до психологічної служби з такими запитами:</w:t>
      </w:r>
    </w:p>
    <w:p w:rsidR="00771100" w:rsidRPr="00C35FB8" w:rsidRDefault="00DB094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здійснення психологічного супроводження процесу адаптації  до навчання  у школі дітей 6-7- річного віку;</w:t>
      </w:r>
    </w:p>
    <w:p w:rsidR="00771100" w:rsidRPr="00C35FB8" w:rsidRDefault="00DB094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вивчення рівня сформованості життєвих та професійних планів у учнів 9-х,10 –х класів;</w:t>
      </w:r>
    </w:p>
    <w:p w:rsidR="00771100" w:rsidRPr="00C35FB8" w:rsidRDefault="00DB094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робота з важковиховуваними дітьми з метою корекції їх поведінки і відношення до навчання;</w:t>
      </w:r>
    </w:p>
    <w:p w:rsidR="00771100" w:rsidRPr="00C35FB8" w:rsidRDefault="00DB094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здійснення психологічного супроводу процесу адаптації учнів 5-х класів;</w:t>
      </w:r>
    </w:p>
    <w:p w:rsidR="00771100" w:rsidRPr="00C35FB8" w:rsidRDefault="00DB0940" w:rsidP="00DB09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просвітницька робота з педагогічним колективом та учнями.</w:t>
      </w:r>
    </w:p>
    <w:p w:rsidR="00771100" w:rsidRPr="00C35FB8" w:rsidRDefault="00DB0940" w:rsidP="00DB09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Педагогічний </w:t>
      </w:r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 Харківської загальноосвітньої школи I-III № 88 імені О.Г.</w:t>
      </w:r>
      <w:proofErr w:type="spellStart"/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Зубарева</w:t>
      </w:r>
      <w:proofErr w:type="spellEnd"/>
      <w:r w:rsidRPr="00C35FB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працює над проблемами: </w:t>
      </w:r>
    </w:p>
    <w:p w:rsidR="00DB0940" w:rsidRPr="00C35FB8" w:rsidRDefault="00DB0940" w:rsidP="00DB094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5FB8">
        <w:rPr>
          <w:rFonts w:ascii="Times New Roman" w:hAnsi="Times New Roman" w:cs="Times New Roman"/>
          <w:sz w:val="28"/>
          <w:szCs w:val="28"/>
        </w:rPr>
        <w:t>Проблема психологічної служби району: соціально-психологічне забезпечення освітнього процесу в умовах реформування освітньої галузі.</w:t>
      </w:r>
    </w:p>
    <w:p w:rsidR="00C35FB8" w:rsidRPr="00C35FB8" w:rsidRDefault="00C35FB8" w:rsidP="00DB0940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5FB8" w:rsidRPr="00C35FB8" w:rsidRDefault="00C35FB8" w:rsidP="00C35FB8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Педагогічний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колектив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над такими темами:</w:t>
      </w:r>
    </w:p>
    <w:p w:rsidR="00C35FB8" w:rsidRPr="00C35FB8" w:rsidRDefault="00C35FB8" w:rsidP="00C35FB8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Методична: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gram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якісної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інноваційних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компетентнісно-орієнтованого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5FB8" w:rsidRPr="00C35FB8" w:rsidRDefault="00C35FB8" w:rsidP="00C35FB8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Виховна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проблема ХЗОШ № 88: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морально-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духовної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життєво-компетентної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успішно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само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C35FB8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C35FB8">
        <w:rPr>
          <w:rFonts w:ascii="Times New Roman" w:hAnsi="Times New Roman" w:cs="Times New Roman"/>
          <w:sz w:val="28"/>
          <w:szCs w:val="28"/>
          <w:lang w:val="ru-RU"/>
        </w:rPr>
        <w:t>іумі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громадянин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сім’янин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професіонал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5FB8" w:rsidRPr="00C35FB8" w:rsidRDefault="00C35FB8" w:rsidP="00C35FB8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Педагогічна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проблема: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оптимальних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умов для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35FB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35FB8">
        <w:rPr>
          <w:rFonts w:ascii="Times New Roman" w:hAnsi="Times New Roman" w:cs="Times New Roman"/>
          <w:sz w:val="28"/>
          <w:szCs w:val="28"/>
          <w:lang w:val="ru-RU"/>
        </w:rPr>
        <w:t>івного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доступу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якісної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повної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FB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35F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1100" w:rsidRPr="00C35FB8" w:rsidRDefault="00DB0940" w:rsidP="00C9398B">
      <w:pPr>
        <w:tabs>
          <w:tab w:val="left" w:pos="41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Темою самоосвіти практичного психолога у 2019/2020 навчальному році буде :</w:t>
      </w:r>
    </w:p>
    <w:p w:rsidR="00771100" w:rsidRPr="00C35FB8" w:rsidRDefault="00C35FB8" w:rsidP="00C9398B">
      <w:pPr>
        <w:tabs>
          <w:tab w:val="left" w:pos="414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B0940"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усвідомленої мотивації щодо реалізації здорового способу життя учнів </w:t>
      </w:r>
      <w:proofErr w:type="gramStart"/>
      <w:r w:rsidR="00DB0940"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B0940"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ідліткового віку.</w:t>
      </w:r>
    </w:p>
    <w:p w:rsidR="00771100" w:rsidRPr="00C35FB8" w:rsidRDefault="00DB0940" w:rsidP="00C9398B">
      <w:pPr>
        <w:tabs>
          <w:tab w:val="left" w:pos="41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Пріоритетними напрямами діяльності практичного психолога  у 2019/2020 навчальному році є:</w:t>
      </w:r>
    </w:p>
    <w:p w:rsidR="00771100" w:rsidRPr="00C35FB8" w:rsidRDefault="00DB0940" w:rsidP="00C9398B">
      <w:pPr>
        <w:tabs>
          <w:tab w:val="left" w:pos="41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психологічний супровід адаптації першокласників до навчання у школі;</w:t>
      </w:r>
    </w:p>
    <w:p w:rsidR="00771100" w:rsidRPr="00C35FB8" w:rsidRDefault="00DB0940" w:rsidP="00C9398B">
      <w:pPr>
        <w:tabs>
          <w:tab w:val="left" w:pos="414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5FB8">
        <w:rPr>
          <w:rFonts w:ascii="Times New Roman" w:hAnsi="Times New Roman" w:cs="Times New Roman"/>
          <w:sz w:val="28"/>
          <w:szCs w:val="28"/>
        </w:rPr>
        <w:t>профілактика жорстокості, насильства в учнівському середовищі;</w:t>
      </w:r>
    </w:p>
    <w:p w:rsidR="00771100" w:rsidRPr="00C35FB8" w:rsidRDefault="00DB0940" w:rsidP="00C9398B">
      <w:pPr>
        <w:tabs>
          <w:tab w:val="left" w:pos="41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hAnsi="Times New Roman" w:cs="Times New Roman"/>
          <w:sz w:val="28"/>
          <w:szCs w:val="28"/>
        </w:rPr>
        <w:t xml:space="preserve">- формування </w:t>
      </w: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учнів свідомого ставлення до свого здоров’я.</w:t>
      </w:r>
    </w:p>
    <w:p w:rsidR="00771100" w:rsidRPr="00C35FB8" w:rsidRDefault="0077110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B0940" w:rsidRPr="00C35FB8" w:rsidRDefault="00DB094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B0940" w:rsidRPr="00C35FB8" w:rsidRDefault="00DB094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1100" w:rsidRPr="00C35FB8" w:rsidRDefault="0077110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B0940" w:rsidRPr="00C35FB8" w:rsidRDefault="00DB094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B0940" w:rsidRPr="00C35FB8" w:rsidRDefault="00DB094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B0940" w:rsidRPr="00C35FB8" w:rsidRDefault="00DB094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B0940" w:rsidRPr="00C35FB8" w:rsidRDefault="00DB094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B0940" w:rsidRPr="00C35FB8" w:rsidRDefault="00DB094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B0940" w:rsidRPr="00C35FB8" w:rsidRDefault="00DB094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B0940" w:rsidRPr="00C35FB8" w:rsidRDefault="00DB094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B0940" w:rsidRPr="00C35FB8" w:rsidRDefault="00DB094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B0940" w:rsidRPr="00C35FB8" w:rsidRDefault="00DB094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C9398B" w:rsidRPr="00C35FB8" w:rsidRDefault="00C9398B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C9398B" w:rsidRPr="00C35FB8" w:rsidRDefault="00C9398B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771100" w:rsidRPr="00C35FB8" w:rsidRDefault="00771100" w:rsidP="00DB09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100" w:rsidRPr="00C35FB8" w:rsidRDefault="00DB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ІІІ. ЗМІСТОВНА ЧАСТИНА</w:t>
      </w:r>
    </w:p>
    <w:tbl>
      <w:tblPr>
        <w:tblStyle w:val="af4"/>
        <w:tblW w:w="10170" w:type="dxa"/>
        <w:tblLook w:val="04A0" w:firstRow="1" w:lastRow="0" w:firstColumn="1" w:lastColumn="0" w:noHBand="0" w:noVBand="1"/>
      </w:tblPr>
      <w:tblGrid>
        <w:gridCol w:w="696"/>
        <w:gridCol w:w="2882"/>
        <w:gridCol w:w="1296"/>
        <w:gridCol w:w="1669"/>
        <w:gridCol w:w="1881"/>
        <w:gridCol w:w="1421"/>
        <w:gridCol w:w="197"/>
        <w:gridCol w:w="558"/>
      </w:tblGrid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Напрями діяльності з учасниками освітнього процесу закладу освіти</w:t>
            </w:r>
          </w:p>
        </w:tc>
        <w:tc>
          <w:tcPr>
            <w:tcW w:w="150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Термін 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проведен-ня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 ким проводиться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Форма узагальнення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Викона-вець</w:t>
            </w:r>
            <w:proofErr w:type="spellEnd"/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При-міт-ка</w:t>
            </w:r>
            <w:proofErr w:type="spellEnd"/>
          </w:p>
        </w:tc>
      </w:tr>
      <w:tr w:rsidR="00771100" w:rsidRPr="00C35FB8">
        <w:tc>
          <w:tcPr>
            <w:tcW w:w="10170" w:type="dxa"/>
            <w:gridSpan w:val="8"/>
            <w:shd w:val="clear" w:color="auto" w:fill="auto"/>
          </w:tcPr>
          <w:p w:rsidR="00771100" w:rsidRPr="00C35FB8" w:rsidRDefault="00DB0940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Діагностика</w:t>
            </w:r>
          </w:p>
        </w:tc>
      </w:tr>
      <w:tr w:rsidR="00771100" w:rsidRPr="00C35FB8">
        <w:trPr>
          <w:trHeight w:val="4945"/>
        </w:trPr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68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Вивчення адаптації до школи першокласників 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-Визначення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рівня розвитку здатності довільно керувати своїми діями за допомогою методики «Графічний диктант» Ельконіна-Давидова.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-Вивчення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емоційного стану 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першоклас-</w:t>
            </w:r>
            <w:proofErr w:type="spellEnd"/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ників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допомогою методики Олександрової «Три обличчя»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-Бесіди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щодо виявлення труднощів в адаптації учнів</w:t>
            </w:r>
          </w:p>
        </w:tc>
        <w:tc>
          <w:tcPr>
            <w:tcW w:w="1543" w:type="dxa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Вересень 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Жовтень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Жовтень 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Учні 1-х  класів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Учні 1-х класів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 групової психологічної діагностики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Протоколи  групової психологічної діагностик и 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68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Визначення сформованості прийомів навчальної діяльності:</w:t>
            </w: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-Методика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«Візерунок»</w:t>
            </w: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методика «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Візерунок».М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методика «Візерунок».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Вересень 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Учні 2-х класів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 групової психологічної діагностики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68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Вивчення адаптації до навчання у середній школі учнів:</w:t>
            </w: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Анкета “Моє ставлення до школи”;</w:t>
            </w: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Тест 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Філіпса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(загальна тривожність до школи)</w:t>
            </w:r>
          </w:p>
        </w:tc>
        <w:tc>
          <w:tcPr>
            <w:tcW w:w="154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Листопад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Учні 5-х класів 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 групової психологічної діагностики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rPr>
          <w:trHeight w:val="2759"/>
        </w:trPr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1.4.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Вивчення рівня психологічної готовності до переходу на навчання до школи ІІ ступеня:</w:t>
            </w: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Визначення рівня сформованості основ теоретичного  мислення дитини за методикою А.З.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Дослідження самооцінки;</w:t>
            </w:r>
          </w:p>
        </w:tc>
        <w:tc>
          <w:tcPr>
            <w:tcW w:w="154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Лютий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Учні 4-х  класів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 групової психологічної діагностики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68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Вивчення адаптації до школи учнів середніх класів</w:t>
            </w: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«Дитячий опитувальник неврозів (ДОН)» </w:t>
            </w: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Седньов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Збарський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З.Г., 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Бурцев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А.К.).  </w:t>
            </w:r>
          </w:p>
        </w:tc>
        <w:tc>
          <w:tcPr>
            <w:tcW w:w="154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Учні 6-х класів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 групової психологічної діагностики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Профілізація, профорієнтаційна робота:</w:t>
            </w: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Анкетування учнів та батьків щодо професійного вибору дітей;</w:t>
            </w: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Вивчення рівня сформованості життєвих та професійних планів, інтересів та нахилів</w:t>
            </w:r>
          </w:p>
        </w:tc>
        <w:tc>
          <w:tcPr>
            <w:tcW w:w="1543" w:type="dxa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Вересень, січень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Лютий 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Учні 9-х класів, батьки учнів 9-х класів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Учні 9-х класів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Звіт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 групової психологічної діагностики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68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Вивчення адаптації до </w:t>
            </w: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навчання у старшій школі та пошук соціально обдарованих учнів:</w:t>
            </w: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Опитувальник соціально-психологічної адаптації Р.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Даймона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К.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Роджерса</w:t>
            </w:r>
            <w:proofErr w:type="spellEnd"/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Учні 10-х класів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 групової психологічної діагностики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10170" w:type="dxa"/>
            <w:gridSpan w:val="8"/>
            <w:shd w:val="clear" w:color="auto" w:fill="auto"/>
          </w:tcPr>
          <w:p w:rsidR="00771100" w:rsidRPr="00C35FB8" w:rsidRDefault="00DB0940">
            <w:pPr>
              <w:pStyle w:val="af"/>
              <w:numPr>
                <w:ilvl w:val="0"/>
                <w:numId w:val="3"/>
              </w:num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Профілактика</w:t>
            </w: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Спостереженняи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метою виявлення ознак 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дезадаптації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(</w:t>
            </w: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дітей внутрішньо переміщених осіб (ВПО), дітей, що </w:t>
            </w: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опинилися у складних життєвих обставинах (СЖО), дітей з особливими освітніми потребами)</w:t>
            </w:r>
          </w:p>
        </w:tc>
        <w:tc>
          <w:tcPr>
            <w:tcW w:w="150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раз на тиждень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Учні пільгового контингенту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індивідуальної діагностики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«Години психолога» за відповідною віковою тематикою за програмою </w:t>
            </w:r>
            <w:r w:rsidRPr="00C3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«Здоровий спосіб життя-це модно,престижно і легко»</w:t>
            </w:r>
          </w:p>
          <w:p w:rsidR="00771100" w:rsidRPr="00C35FB8" w:rsidRDefault="0077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окремим графіком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Учні школи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 роботи практичного психолога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24" w:type="dxa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 заходів щодо відзначення Європейського дня протидії торгівлі людьми(бесіди,перегляд відеофільму)</w:t>
            </w:r>
          </w:p>
        </w:tc>
        <w:tc>
          <w:tcPr>
            <w:tcW w:w="150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18.10. 2019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Учні 9-х-10-х класів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проведення, звіт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Л.В.,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 заходів щодо відзначення Європейського дня захисту дітей від сексуальної експлуатації та сексуального насильства</w:t>
            </w:r>
          </w:p>
        </w:tc>
        <w:tc>
          <w:tcPr>
            <w:tcW w:w="150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Учні 1-х-10-х класів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проведення, звіт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Л.В.,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Участь у проведенні заходів в рамках акції «16 днів проти насильства» </w:t>
            </w:r>
          </w:p>
        </w:tc>
        <w:tc>
          <w:tcPr>
            <w:tcW w:w="150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25.11.19-10.12.19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Учні 1-х-10-х класів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проведення, звіт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Л.В.,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Організація та проведення заходів до Всесвітнього дня порозуміння з ВІЛ-інфікованими людьми, «Молодь за здоровий спосіб життя»</w:t>
            </w:r>
          </w:p>
        </w:tc>
        <w:tc>
          <w:tcPr>
            <w:tcW w:w="150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Учні 1-х-10-х класів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проведення, звіт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Л.В.,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Тиждень психології.</w:t>
            </w:r>
          </w:p>
        </w:tc>
        <w:tc>
          <w:tcPr>
            <w:tcW w:w="150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Квітень 2020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Батьки, учні, вчителі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План, Творчий звіт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Л.В.,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 семінару за темою: «Профілактика емоційного вигорання педагога»</w:t>
            </w:r>
          </w:p>
        </w:tc>
        <w:tc>
          <w:tcPr>
            <w:tcW w:w="150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ІІ семестр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Вчителі 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 роботи практичного психолога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24" w:type="dxa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Проведення тренінгу за темою: «Вчимося краще розуміти дітей »</w:t>
            </w:r>
          </w:p>
        </w:tc>
        <w:tc>
          <w:tcPr>
            <w:tcW w:w="150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ІІ семестр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Батьки учнів 8-Б класу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  роботи практичного психолога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771100" w:rsidRPr="00C35FB8" w:rsidRDefault="0077110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10170" w:type="dxa"/>
            <w:gridSpan w:val="8"/>
            <w:shd w:val="clear" w:color="auto" w:fill="auto"/>
          </w:tcPr>
          <w:p w:rsidR="00771100" w:rsidRPr="00C35FB8" w:rsidRDefault="00DB0940">
            <w:pPr>
              <w:pStyle w:val="af"/>
              <w:numPr>
                <w:ilvl w:val="0"/>
                <w:numId w:val="3"/>
              </w:num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Корекція</w:t>
            </w: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Заняття з розвитку емоційно-вольової сфери та успішної соціалізації учнів 6-7 років </w:t>
            </w: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«Першокласні барви» Карих Р.М. та ін. авторів.</w:t>
            </w:r>
          </w:p>
        </w:tc>
        <w:tc>
          <w:tcPr>
            <w:tcW w:w="150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Лютий 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Учні 1-х класів 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C35F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Облік проведення </w:t>
            </w:r>
            <w:proofErr w:type="spellStart"/>
            <w:r w:rsidRPr="00C35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корекційних</w:t>
            </w:r>
            <w:proofErr w:type="spellEnd"/>
            <w:r w:rsidRPr="00C35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Заняття за профілактичною програмою «Цікаве навчання» Назаренко Ю.С. та ін. авторів</w:t>
            </w:r>
          </w:p>
        </w:tc>
        <w:tc>
          <w:tcPr>
            <w:tcW w:w="150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Березень-</w:t>
            </w:r>
            <w:proofErr w:type="spellEnd"/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Травень 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рази на тиждень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Учні 4-х </w:t>
            </w:r>
          </w:p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класів</w:t>
            </w:r>
          </w:p>
          <w:p w:rsidR="00771100" w:rsidRPr="00C35FB8" w:rsidRDefault="0077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771100" w:rsidRPr="00C35FB8" w:rsidRDefault="00C35F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Облік проведення </w:t>
            </w:r>
            <w:proofErr w:type="spellStart"/>
            <w:r w:rsidRPr="00C35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корекційних</w:t>
            </w:r>
            <w:proofErr w:type="spellEnd"/>
            <w:r w:rsidRPr="00C35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  <w:p w:rsidR="00771100" w:rsidRPr="00C35FB8" w:rsidRDefault="0077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3.3..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Психологічна підготовка учнів до олімпіад, ДПА</w:t>
            </w:r>
          </w:p>
        </w:tc>
        <w:tc>
          <w:tcPr>
            <w:tcW w:w="150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Жовтень-грудень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потребою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Облік проведення 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корекційних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Тренінгові заняття з підвищення </w:t>
            </w:r>
          </w:p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рівня самооцінки, розвитку впевненості в собі </w:t>
            </w:r>
          </w:p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 здатності до самопізнання за програмою </w:t>
            </w:r>
          </w:p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ЗМОЖУ!» Р.М.Карих</w:t>
            </w:r>
          </w:p>
        </w:tc>
        <w:tc>
          <w:tcPr>
            <w:tcW w:w="150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Грудень 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Учні 6-х класів 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C35FB8" w:rsidP="00C3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Облік проведення 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корекційних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10170" w:type="dxa"/>
            <w:gridSpan w:val="8"/>
            <w:shd w:val="clear" w:color="auto" w:fill="auto"/>
          </w:tcPr>
          <w:p w:rsidR="00771100" w:rsidRPr="00C35FB8" w:rsidRDefault="00DB0940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Консультування</w:t>
            </w: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Індивідуальні, групові консультації 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2 години на тиждень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Учні, 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педагогічні працівники,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батьки учнів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Протоколи індивідуальних, групових психологічних консультацій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10170" w:type="dxa"/>
            <w:gridSpan w:val="8"/>
            <w:shd w:val="clear" w:color="auto" w:fill="auto"/>
          </w:tcPr>
          <w:p w:rsidR="00771100" w:rsidRPr="00C35FB8" w:rsidRDefault="00DB0940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Просвіта</w:t>
            </w: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Виступи на батьківських зборах: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Готовність дітей до навчання у школі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-Труднощі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першокласників у процесі адаптації до школи;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-Адаптація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учнів до навчання у середній школі; </w:t>
            </w:r>
          </w:p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Професійний вибір – один з найважливіших виборів у житті.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-Профілактика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булінгу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домашнього насильства. </w:t>
            </w:r>
          </w:p>
        </w:tc>
        <w:tc>
          <w:tcPr>
            <w:tcW w:w="1503" w:type="dxa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Серпень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Грудень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Грудень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Березень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Батьки майбутніх 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першо-класників</w:t>
            </w:r>
            <w:proofErr w:type="spellEnd"/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Батьки учнів 1-х класів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Батьки учнів 5-х класів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Батьки учнів 9-х –10 класів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Батьки учнів 8-х класів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  роботи практичного психолога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08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Участь в 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психолого-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педагогічних консиліумах за проблемами:   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-Шкільної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адаптації учнів 1,5,10 класи</w:t>
            </w:r>
          </w:p>
          <w:p w:rsidR="00771100" w:rsidRPr="00C35FB8" w:rsidRDefault="00DB0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Готовності до навчання у середній школі.</w:t>
            </w:r>
          </w:p>
        </w:tc>
        <w:tc>
          <w:tcPr>
            <w:tcW w:w="1503" w:type="dxa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Січень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Адміністрація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вчителі, класні керівники: 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1-х, 5-х класів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4-х класів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Протоколи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 роботи практичного психолога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10170" w:type="dxa"/>
            <w:gridSpan w:val="8"/>
            <w:shd w:val="clear" w:color="auto" w:fill="auto"/>
          </w:tcPr>
          <w:p w:rsidR="00771100" w:rsidRPr="00C35FB8" w:rsidRDefault="00DB0940" w:rsidP="00C9398B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Інше</w:t>
            </w: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Планування роботи на рік, погодження плану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Червень 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роботи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Складання статистичних звітів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І семестр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ІІ семестр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рік.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31.12.2019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01.05.2020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01.05 2020 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Статистичні звіти 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rPr>
          <w:trHeight w:val="972"/>
        </w:trPr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Складання аналітичного звіту про роботу практичного психолога за рік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01.05.2020 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Аналітичний звіт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Оформлення обов’язкової ділової документації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 роботи практичного психолога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Підготовка до проведення діагностичної, </w:t>
            </w: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корекційної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профілактичної, просвітницької </w:t>
            </w:r>
          </w:p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роботи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Корекційні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програми, діагностичні, просвітницькі матеріали</w:t>
            </w:r>
          </w:p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Самопідготовка, робота в бібліотеці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 роботи практичного психолога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Оновлення банку діагностичного інструментарію, методичних матеріалів та літератури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Бланки анкет, тестів, опитувальників, методичні матеріали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Складання протоколів групової психологічної діагностики за результатами масових діагностичних досліджень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Протоколи  групової психологічної діагностики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1100" w:rsidRPr="00C35FB8">
        <w:trPr>
          <w:trHeight w:val="70"/>
        </w:trPr>
        <w:tc>
          <w:tcPr>
            <w:tcW w:w="567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Оновлення інформації на офіційному сайті школи (сторінка практичного психолога)</w:t>
            </w:r>
          </w:p>
        </w:tc>
        <w:tc>
          <w:tcPr>
            <w:tcW w:w="128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439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 роботи практичного психолога</w:t>
            </w:r>
          </w:p>
        </w:tc>
        <w:tc>
          <w:tcPr>
            <w:tcW w:w="1323" w:type="dxa"/>
            <w:shd w:val="clear" w:color="auto" w:fill="auto"/>
          </w:tcPr>
          <w:p w:rsidR="00771100" w:rsidRPr="00C35FB8" w:rsidRDefault="00DB0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Квасницька</w:t>
            </w:r>
            <w:proofErr w:type="spellEnd"/>
            <w:r w:rsidRPr="00C35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771100" w:rsidRPr="00C35FB8" w:rsidRDefault="0077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771100" w:rsidRPr="00C35FB8" w:rsidRDefault="0077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771100" w:rsidRPr="00C35FB8" w:rsidRDefault="00DB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ПІДВИЩЕННЯ КВАЛІФІКАЦІЇ </w:t>
      </w:r>
    </w:p>
    <w:p w:rsidR="00771100" w:rsidRPr="00C35FB8" w:rsidRDefault="00DB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СТВОРЕННЯ МАТЕРІАЛЬНОЇ БАЗИ КАБІНЕТУ</w:t>
      </w:r>
    </w:p>
    <w:p w:rsidR="00771100" w:rsidRPr="00C35FB8" w:rsidRDefault="0077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100" w:rsidRPr="00C35FB8" w:rsidRDefault="00DB09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Враховуючи цілі і задачі діяльності психологічної служби, а також річний план, перед психологом стоять задачі:</w:t>
      </w:r>
    </w:p>
    <w:p w:rsidR="00771100" w:rsidRPr="00C35FB8" w:rsidRDefault="00DB0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систематично працювати над самоосвітою, знайомитися з новинками психологічної літератури;</w:t>
      </w:r>
    </w:p>
    <w:p w:rsidR="00771100" w:rsidRPr="00C35FB8" w:rsidRDefault="00DB0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брати </w:t>
      </w: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у запланованих спецкурсах;</w:t>
      </w:r>
    </w:p>
    <w:p w:rsidR="00771100" w:rsidRPr="00C35FB8" w:rsidRDefault="00DB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працювати над методичною проблемою;</w:t>
      </w:r>
    </w:p>
    <w:p w:rsidR="00771100" w:rsidRPr="00C35FB8" w:rsidRDefault="00DB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розробка </w:t>
      </w:r>
      <w:proofErr w:type="spellStart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корекційно-розвивальних</w:t>
      </w:r>
      <w:proofErr w:type="spellEnd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 за загальними проблемами.</w:t>
      </w:r>
    </w:p>
    <w:p w:rsidR="00771100" w:rsidRPr="00C35FB8" w:rsidRDefault="00DB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досягнення поставлених цілей, а також вирішення намічених задач необхідно:</w:t>
      </w:r>
    </w:p>
    <w:p w:rsidR="00771100" w:rsidRPr="00C35FB8" w:rsidRDefault="00DB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збагатити кабінет психолога стандартизованими та адаптованими до умов освіти і регіону </w:t>
      </w:r>
      <w:proofErr w:type="spellStart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психодіагностичними</w:t>
      </w:r>
      <w:proofErr w:type="spellEnd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</w:t>
      </w:r>
      <w:r w:rsidR="00C9398B"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proofErr w:type="spellEnd"/>
      <w:r w:rsidR="00C9398B" w:rsidRPr="00C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розвиваючими методиками</w:t>
      </w:r>
      <w:r w:rsidR="00C9398B" w:rsidRPr="00C35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71100" w:rsidRPr="00C35FB8" w:rsidRDefault="00771100" w:rsidP="00C35FB8">
      <w:pPr>
        <w:rPr>
          <w:rFonts w:ascii="Times New Roman" w:hAnsi="Times New Roman" w:cs="Times New Roman"/>
          <w:lang w:val="ru-RU"/>
        </w:rPr>
      </w:pPr>
    </w:p>
    <w:sectPr w:rsidR="00771100" w:rsidRPr="00C35FB8" w:rsidSect="00C35F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40" w:rsidRDefault="00DB0940" w:rsidP="00771100">
      <w:pPr>
        <w:spacing w:after="0" w:line="240" w:lineRule="auto"/>
      </w:pPr>
      <w:r>
        <w:separator/>
      </w:r>
    </w:p>
  </w:endnote>
  <w:endnote w:type="continuationSeparator" w:id="0">
    <w:p w:rsidR="00DB0940" w:rsidRDefault="00DB0940" w:rsidP="0077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C6" w:rsidRDefault="000755C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40" w:rsidRDefault="00C35FB8" w:rsidP="00C35FB8">
    <w:r>
      <w:tab/>
    </w:r>
    <w:r w:rsidR="000755C6">
      <w:pict>
        <v:rect id="_x0000_s1025" style="position:absolute;margin-left:367.15pt;margin-top:.05pt;width:1.15pt;height:13.8pt;z-index:251658240;mso-wrap-distance-left:0;mso-wrap-distance-top:0;mso-wrap-distance-right:0;mso-wrap-distance-bottom:0;mso-position-horizontal:right;mso-position-horizontal-relative:margin;mso-position-vertical-relative:text">
          <v:fill opacity="0"/>
          <v:textbox style="mso-next-textbox:#_x0000_s1025" inset="0,0,0,0">
            <w:txbxContent>
              <w:p w:rsidR="00DB0940" w:rsidRDefault="00DB0940">
                <w:pPr>
                  <w:pStyle w:val="12"/>
                </w:pP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C6" w:rsidRDefault="000755C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40" w:rsidRDefault="00DB0940" w:rsidP="00771100">
      <w:pPr>
        <w:spacing w:after="0" w:line="240" w:lineRule="auto"/>
      </w:pPr>
      <w:r>
        <w:separator/>
      </w:r>
    </w:p>
  </w:footnote>
  <w:footnote w:type="continuationSeparator" w:id="0">
    <w:p w:rsidR="00DB0940" w:rsidRDefault="00DB0940" w:rsidP="0077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C6" w:rsidRDefault="000755C6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40" w:rsidRDefault="000755C6" w:rsidP="00C35FB8">
    <w:pPr>
      <w:pStyle w:val="13"/>
      <w:tabs>
        <w:tab w:val="clear" w:pos="4677"/>
        <w:tab w:val="clear" w:pos="9355"/>
        <w:tab w:val="right" w:pos="9561"/>
      </w:tabs>
      <w:ind w:right="360"/>
    </w:pPr>
    <w:bookmarkStart w:id="0" w:name="_GoBack"/>
    <w:bookmarkEnd w:id="0"/>
    <w:r>
      <w:pict>
        <v:rect id="_x0000_s1026" style="position:absolute;margin-left:388.95pt;margin-top:.05pt;width:12.05pt;height:13.8pt;z-index:251657216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DB0940" w:rsidRDefault="00C35FB8">
                <w:pPr>
                  <w:pStyle w:val="13"/>
                </w:pPr>
                <w:r>
                  <w:ptab w:relativeTo="margin" w:alignment="center" w:leader="none"/>
                </w:r>
              </w:p>
            </w:txbxContent>
          </v:textbox>
          <w10:wrap type="square" side="largest" anchorx="margin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C6" w:rsidRDefault="000755C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0986"/>
    <w:multiLevelType w:val="multilevel"/>
    <w:tmpl w:val="3606DE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CE6D22"/>
    <w:multiLevelType w:val="multilevel"/>
    <w:tmpl w:val="0AACD5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F2833"/>
    <w:multiLevelType w:val="multilevel"/>
    <w:tmpl w:val="BDC60658"/>
    <w:lvl w:ilvl="0">
      <w:start w:val="7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2F95AE2"/>
    <w:multiLevelType w:val="multilevel"/>
    <w:tmpl w:val="A78E98D4"/>
    <w:lvl w:ilvl="0">
      <w:start w:val="1"/>
      <w:numFmt w:val="decimal"/>
      <w:lvlText w:val="%1."/>
      <w:lvlJc w:val="left"/>
      <w:pPr>
        <w:ind w:left="34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4140" w:hanging="360"/>
      </w:pPr>
    </w:lvl>
    <w:lvl w:ilvl="2">
      <w:start w:val="1"/>
      <w:numFmt w:val="lowerRoman"/>
      <w:lvlText w:val="%3."/>
      <w:lvlJc w:val="right"/>
      <w:pPr>
        <w:ind w:left="4860" w:hanging="180"/>
      </w:pPr>
    </w:lvl>
    <w:lvl w:ilvl="3">
      <w:start w:val="1"/>
      <w:numFmt w:val="decimal"/>
      <w:lvlText w:val="%4."/>
      <w:lvlJc w:val="left"/>
      <w:pPr>
        <w:ind w:left="5580" w:hanging="360"/>
      </w:pPr>
    </w:lvl>
    <w:lvl w:ilvl="4">
      <w:start w:val="1"/>
      <w:numFmt w:val="lowerLetter"/>
      <w:lvlText w:val="%5."/>
      <w:lvlJc w:val="left"/>
      <w:pPr>
        <w:ind w:left="6300" w:hanging="360"/>
      </w:pPr>
    </w:lvl>
    <w:lvl w:ilvl="5">
      <w:start w:val="1"/>
      <w:numFmt w:val="lowerRoman"/>
      <w:lvlText w:val="%6."/>
      <w:lvlJc w:val="right"/>
      <w:pPr>
        <w:ind w:left="7020" w:hanging="180"/>
      </w:pPr>
    </w:lvl>
    <w:lvl w:ilvl="6">
      <w:start w:val="1"/>
      <w:numFmt w:val="decimal"/>
      <w:lvlText w:val="%7."/>
      <w:lvlJc w:val="left"/>
      <w:pPr>
        <w:ind w:left="7740" w:hanging="360"/>
      </w:pPr>
    </w:lvl>
    <w:lvl w:ilvl="7">
      <w:start w:val="1"/>
      <w:numFmt w:val="lowerLetter"/>
      <w:lvlText w:val="%8."/>
      <w:lvlJc w:val="left"/>
      <w:pPr>
        <w:ind w:left="8460" w:hanging="360"/>
      </w:pPr>
    </w:lvl>
    <w:lvl w:ilvl="8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100"/>
    <w:rsid w:val="00013B09"/>
    <w:rsid w:val="000755C6"/>
    <w:rsid w:val="003970C9"/>
    <w:rsid w:val="00771100"/>
    <w:rsid w:val="00A3533E"/>
    <w:rsid w:val="00BD7984"/>
    <w:rsid w:val="00C35FB8"/>
    <w:rsid w:val="00C9398B"/>
    <w:rsid w:val="00DB0940"/>
    <w:rsid w:val="00F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3330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31">
    <w:name w:val="Заголовок 31"/>
    <w:basedOn w:val="a"/>
    <w:link w:val="3"/>
    <w:qFormat/>
    <w:rsid w:val="003330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1 Знак"/>
    <w:basedOn w:val="a0"/>
    <w:link w:val="11"/>
    <w:qFormat/>
    <w:rsid w:val="003330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">
    <w:name w:val="Заголовок 3 Знак"/>
    <w:basedOn w:val="a0"/>
    <w:link w:val="31"/>
    <w:qFormat/>
    <w:rsid w:val="003330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333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3330F9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3330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qFormat/>
    <w:rsid w:val="003330F9"/>
  </w:style>
  <w:style w:type="character" w:customStyle="1" w:styleId="a7">
    <w:name w:val="Верхний колонтитул Знак"/>
    <w:basedOn w:val="a0"/>
    <w:qFormat/>
    <w:rsid w:val="003330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697E0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27225C"/>
    <w:rPr>
      <w:color w:val="0000FF"/>
      <w:u w:val="single"/>
    </w:rPr>
  </w:style>
  <w:style w:type="character" w:customStyle="1" w:styleId="ListLabel1">
    <w:name w:val="ListLabel 1"/>
    <w:qFormat/>
    <w:rsid w:val="00771100"/>
    <w:rPr>
      <w:rFonts w:eastAsia="Times New Roman" w:cs="Times New Roman"/>
    </w:rPr>
  </w:style>
  <w:style w:type="character" w:customStyle="1" w:styleId="ListLabel2">
    <w:name w:val="ListLabel 2"/>
    <w:qFormat/>
    <w:rsid w:val="00771100"/>
    <w:rPr>
      <w:rFonts w:eastAsia="Times New Roman" w:cs="Times New Roman"/>
    </w:rPr>
  </w:style>
  <w:style w:type="character" w:customStyle="1" w:styleId="ListLabel3">
    <w:name w:val="ListLabel 3"/>
    <w:qFormat/>
    <w:rsid w:val="00771100"/>
    <w:rPr>
      <w:rFonts w:eastAsia="Times New Roman" w:cs="Times New Roman"/>
    </w:rPr>
  </w:style>
  <w:style w:type="character" w:customStyle="1" w:styleId="ListLabel4">
    <w:name w:val="ListLabel 4"/>
    <w:qFormat/>
    <w:rsid w:val="00771100"/>
    <w:rPr>
      <w:rFonts w:eastAsia="Times New Roman" w:cs="Times New Roman"/>
    </w:rPr>
  </w:style>
  <w:style w:type="character" w:customStyle="1" w:styleId="ListLabel5">
    <w:name w:val="ListLabel 5"/>
    <w:qFormat/>
    <w:rsid w:val="00771100"/>
    <w:rPr>
      <w:rFonts w:eastAsia="Times New Roman" w:cs="Times New Roman"/>
    </w:rPr>
  </w:style>
  <w:style w:type="character" w:customStyle="1" w:styleId="ListLabel6">
    <w:name w:val="ListLabel 6"/>
    <w:qFormat/>
    <w:rsid w:val="00771100"/>
    <w:rPr>
      <w:rFonts w:eastAsia="Times New Roman" w:cs="Times New Roman"/>
    </w:rPr>
  </w:style>
  <w:style w:type="character" w:customStyle="1" w:styleId="ListLabel7">
    <w:name w:val="ListLabel 7"/>
    <w:qFormat/>
    <w:rsid w:val="00771100"/>
    <w:rPr>
      <w:rFonts w:eastAsia="Times New Roman" w:cs="Times New Roman"/>
    </w:rPr>
  </w:style>
  <w:style w:type="character" w:customStyle="1" w:styleId="ListLabel8">
    <w:name w:val="ListLabel 8"/>
    <w:qFormat/>
    <w:rsid w:val="00771100"/>
    <w:rPr>
      <w:rFonts w:cs="Courier New"/>
    </w:rPr>
  </w:style>
  <w:style w:type="character" w:customStyle="1" w:styleId="ListLabel9">
    <w:name w:val="ListLabel 9"/>
    <w:qFormat/>
    <w:rsid w:val="00771100"/>
    <w:rPr>
      <w:rFonts w:cs="Courier New"/>
    </w:rPr>
  </w:style>
  <w:style w:type="character" w:customStyle="1" w:styleId="ListLabel10">
    <w:name w:val="ListLabel 10"/>
    <w:qFormat/>
    <w:rsid w:val="00771100"/>
    <w:rPr>
      <w:rFonts w:cs="Courier New"/>
    </w:rPr>
  </w:style>
  <w:style w:type="character" w:customStyle="1" w:styleId="ListLabel11">
    <w:name w:val="ListLabel 11"/>
    <w:qFormat/>
    <w:rsid w:val="00771100"/>
    <w:rPr>
      <w:rFonts w:eastAsia="Times New Roman" w:cs="Times New Roman"/>
    </w:rPr>
  </w:style>
  <w:style w:type="character" w:customStyle="1" w:styleId="ListLabel12">
    <w:name w:val="ListLabel 12"/>
    <w:qFormat/>
    <w:rsid w:val="00771100"/>
    <w:rPr>
      <w:rFonts w:cs="Courier New"/>
    </w:rPr>
  </w:style>
  <w:style w:type="character" w:customStyle="1" w:styleId="ListLabel13">
    <w:name w:val="ListLabel 13"/>
    <w:qFormat/>
    <w:rsid w:val="00771100"/>
    <w:rPr>
      <w:rFonts w:cs="Courier New"/>
    </w:rPr>
  </w:style>
  <w:style w:type="character" w:customStyle="1" w:styleId="ListLabel14">
    <w:name w:val="ListLabel 14"/>
    <w:qFormat/>
    <w:rsid w:val="00771100"/>
    <w:rPr>
      <w:rFonts w:cs="Courier New"/>
    </w:rPr>
  </w:style>
  <w:style w:type="character" w:customStyle="1" w:styleId="ListLabel15">
    <w:name w:val="ListLabel 15"/>
    <w:qFormat/>
    <w:rsid w:val="00771100"/>
    <w:rPr>
      <w:rFonts w:cs="Courier New"/>
    </w:rPr>
  </w:style>
  <w:style w:type="character" w:customStyle="1" w:styleId="ListLabel16">
    <w:name w:val="ListLabel 16"/>
    <w:qFormat/>
    <w:rsid w:val="00771100"/>
    <w:rPr>
      <w:rFonts w:cs="Courier New"/>
    </w:rPr>
  </w:style>
  <w:style w:type="character" w:customStyle="1" w:styleId="ListLabel17">
    <w:name w:val="ListLabel 17"/>
    <w:qFormat/>
    <w:rsid w:val="00771100"/>
    <w:rPr>
      <w:rFonts w:cs="Courier New"/>
    </w:rPr>
  </w:style>
  <w:style w:type="character" w:customStyle="1" w:styleId="ListLabel18">
    <w:name w:val="ListLabel 18"/>
    <w:qFormat/>
    <w:rsid w:val="00771100"/>
    <w:rPr>
      <w:rFonts w:cs="Courier New"/>
    </w:rPr>
  </w:style>
  <w:style w:type="character" w:customStyle="1" w:styleId="ListLabel19">
    <w:name w:val="ListLabel 19"/>
    <w:qFormat/>
    <w:rsid w:val="00771100"/>
    <w:rPr>
      <w:rFonts w:cs="Courier New"/>
    </w:rPr>
  </w:style>
  <w:style w:type="character" w:customStyle="1" w:styleId="ListLabel20">
    <w:name w:val="ListLabel 20"/>
    <w:qFormat/>
    <w:rsid w:val="00771100"/>
    <w:rPr>
      <w:rFonts w:cs="Courier New"/>
    </w:rPr>
  </w:style>
  <w:style w:type="character" w:customStyle="1" w:styleId="ListLabel21">
    <w:name w:val="ListLabel 21"/>
    <w:qFormat/>
    <w:rsid w:val="00771100"/>
    <w:rPr>
      <w:rFonts w:ascii="Times New Roman" w:eastAsia="Times New Roman" w:hAnsi="Times New Roman" w:cs="Times New Roman"/>
      <w:sz w:val="28"/>
    </w:rPr>
  </w:style>
  <w:style w:type="character" w:customStyle="1" w:styleId="ListLabel22">
    <w:name w:val="ListLabel 22"/>
    <w:qFormat/>
    <w:rsid w:val="00771100"/>
    <w:rPr>
      <w:rFonts w:eastAsia="Times New Roman" w:cs="Times New Roman"/>
    </w:rPr>
  </w:style>
  <w:style w:type="character" w:customStyle="1" w:styleId="ListLabel23">
    <w:name w:val="ListLabel 23"/>
    <w:qFormat/>
    <w:rsid w:val="00771100"/>
    <w:rPr>
      <w:rFonts w:cs="Courier New"/>
    </w:rPr>
  </w:style>
  <w:style w:type="character" w:customStyle="1" w:styleId="ListLabel24">
    <w:name w:val="ListLabel 24"/>
    <w:qFormat/>
    <w:rsid w:val="00771100"/>
    <w:rPr>
      <w:rFonts w:cs="Courier New"/>
    </w:rPr>
  </w:style>
  <w:style w:type="character" w:customStyle="1" w:styleId="ListLabel25">
    <w:name w:val="ListLabel 25"/>
    <w:qFormat/>
    <w:rsid w:val="00771100"/>
    <w:rPr>
      <w:rFonts w:cs="Courier New"/>
    </w:rPr>
  </w:style>
  <w:style w:type="character" w:customStyle="1" w:styleId="ListLabel26">
    <w:name w:val="ListLabel 26"/>
    <w:qFormat/>
    <w:rsid w:val="00771100"/>
    <w:rPr>
      <w:rFonts w:eastAsia="Times New Roman" w:cs="Times New Roman"/>
    </w:rPr>
  </w:style>
  <w:style w:type="character" w:customStyle="1" w:styleId="ListLabel27">
    <w:name w:val="ListLabel 27"/>
    <w:qFormat/>
    <w:rsid w:val="00771100"/>
    <w:rPr>
      <w:rFonts w:cs="Courier New"/>
    </w:rPr>
  </w:style>
  <w:style w:type="character" w:customStyle="1" w:styleId="ListLabel28">
    <w:name w:val="ListLabel 28"/>
    <w:qFormat/>
    <w:rsid w:val="00771100"/>
    <w:rPr>
      <w:rFonts w:cs="Courier New"/>
    </w:rPr>
  </w:style>
  <w:style w:type="character" w:customStyle="1" w:styleId="ListLabel29">
    <w:name w:val="ListLabel 29"/>
    <w:qFormat/>
    <w:rsid w:val="00771100"/>
    <w:rPr>
      <w:rFonts w:cs="Courier New"/>
    </w:rPr>
  </w:style>
  <w:style w:type="character" w:customStyle="1" w:styleId="ListLabel30">
    <w:name w:val="ListLabel 30"/>
    <w:qFormat/>
    <w:rsid w:val="00771100"/>
    <w:rPr>
      <w:rFonts w:cs="OpenSymbol"/>
    </w:rPr>
  </w:style>
  <w:style w:type="character" w:customStyle="1" w:styleId="ListLabel31">
    <w:name w:val="ListLabel 31"/>
    <w:qFormat/>
    <w:rsid w:val="00771100"/>
    <w:rPr>
      <w:rFonts w:cs="OpenSymbol"/>
    </w:rPr>
  </w:style>
  <w:style w:type="character" w:customStyle="1" w:styleId="ListLabel32">
    <w:name w:val="ListLabel 32"/>
    <w:qFormat/>
    <w:rsid w:val="00771100"/>
    <w:rPr>
      <w:rFonts w:cs="OpenSymbol"/>
    </w:rPr>
  </w:style>
  <w:style w:type="character" w:customStyle="1" w:styleId="ListLabel33">
    <w:name w:val="ListLabel 33"/>
    <w:qFormat/>
    <w:rsid w:val="00771100"/>
    <w:rPr>
      <w:rFonts w:cs="OpenSymbol"/>
    </w:rPr>
  </w:style>
  <w:style w:type="character" w:customStyle="1" w:styleId="ListLabel34">
    <w:name w:val="ListLabel 34"/>
    <w:qFormat/>
    <w:rsid w:val="00771100"/>
    <w:rPr>
      <w:rFonts w:cs="OpenSymbol"/>
    </w:rPr>
  </w:style>
  <w:style w:type="character" w:customStyle="1" w:styleId="ListLabel35">
    <w:name w:val="ListLabel 35"/>
    <w:qFormat/>
    <w:rsid w:val="00771100"/>
    <w:rPr>
      <w:rFonts w:cs="OpenSymbol"/>
    </w:rPr>
  </w:style>
  <w:style w:type="character" w:customStyle="1" w:styleId="ListLabel36">
    <w:name w:val="ListLabel 36"/>
    <w:qFormat/>
    <w:rsid w:val="00771100"/>
    <w:rPr>
      <w:rFonts w:cs="OpenSymbol"/>
    </w:rPr>
  </w:style>
  <w:style w:type="character" w:customStyle="1" w:styleId="ListLabel37">
    <w:name w:val="ListLabel 37"/>
    <w:qFormat/>
    <w:rsid w:val="00771100"/>
    <w:rPr>
      <w:rFonts w:cs="OpenSymbol"/>
    </w:rPr>
  </w:style>
  <w:style w:type="character" w:customStyle="1" w:styleId="ListLabel38">
    <w:name w:val="ListLabel 38"/>
    <w:qFormat/>
    <w:rsid w:val="00771100"/>
    <w:rPr>
      <w:rFonts w:cs="OpenSymbol"/>
    </w:rPr>
  </w:style>
  <w:style w:type="character" w:customStyle="1" w:styleId="ListLabel39">
    <w:name w:val="ListLabel 39"/>
    <w:qFormat/>
    <w:rsid w:val="00771100"/>
    <w:rPr>
      <w:rFonts w:eastAsia="Times New Roman" w:cs="Times New Roman"/>
    </w:rPr>
  </w:style>
  <w:style w:type="character" w:customStyle="1" w:styleId="ListLabel40">
    <w:name w:val="ListLabel 40"/>
    <w:qFormat/>
    <w:rsid w:val="00771100"/>
    <w:rPr>
      <w:rFonts w:cs="Courier New"/>
    </w:rPr>
  </w:style>
  <w:style w:type="character" w:customStyle="1" w:styleId="ListLabel41">
    <w:name w:val="ListLabel 41"/>
    <w:qFormat/>
    <w:rsid w:val="00771100"/>
    <w:rPr>
      <w:rFonts w:cs="Courier New"/>
    </w:rPr>
  </w:style>
  <w:style w:type="character" w:customStyle="1" w:styleId="ListLabel42">
    <w:name w:val="ListLabel 42"/>
    <w:qFormat/>
    <w:rsid w:val="00771100"/>
    <w:rPr>
      <w:rFonts w:cs="Courier New"/>
    </w:rPr>
  </w:style>
  <w:style w:type="character" w:customStyle="1" w:styleId="ListLabel43">
    <w:name w:val="ListLabel 43"/>
    <w:qFormat/>
    <w:rsid w:val="00771100"/>
    <w:rPr>
      <w:rFonts w:eastAsia="Times New Roman" w:cs="Times New Roman"/>
    </w:rPr>
  </w:style>
  <w:style w:type="character" w:customStyle="1" w:styleId="ListLabel44">
    <w:name w:val="ListLabel 44"/>
    <w:qFormat/>
    <w:rsid w:val="00771100"/>
    <w:rPr>
      <w:rFonts w:cs="Courier New"/>
    </w:rPr>
  </w:style>
  <w:style w:type="character" w:customStyle="1" w:styleId="ListLabel45">
    <w:name w:val="ListLabel 45"/>
    <w:qFormat/>
    <w:rsid w:val="00771100"/>
    <w:rPr>
      <w:rFonts w:cs="Courier New"/>
    </w:rPr>
  </w:style>
  <w:style w:type="character" w:customStyle="1" w:styleId="ListLabel46">
    <w:name w:val="ListLabel 46"/>
    <w:qFormat/>
    <w:rsid w:val="00771100"/>
    <w:rPr>
      <w:rFonts w:cs="Courier New"/>
    </w:rPr>
  </w:style>
  <w:style w:type="character" w:customStyle="1" w:styleId="ListLabel47">
    <w:name w:val="ListLabel 47"/>
    <w:qFormat/>
    <w:rsid w:val="00771100"/>
    <w:rPr>
      <w:b/>
      <w:sz w:val="24"/>
    </w:rPr>
  </w:style>
  <w:style w:type="character" w:customStyle="1" w:styleId="ListLabel48">
    <w:name w:val="ListLabel 48"/>
    <w:qFormat/>
    <w:rsid w:val="00771100"/>
    <w:rPr>
      <w:rFonts w:ascii="Times New Roman" w:eastAsia="Times New Roman" w:hAnsi="Times New Roman" w:cs="Times New Roman"/>
      <w:b/>
      <w:sz w:val="28"/>
    </w:rPr>
  </w:style>
  <w:style w:type="character" w:customStyle="1" w:styleId="ListLabel49">
    <w:name w:val="ListLabel 49"/>
    <w:qFormat/>
    <w:rsid w:val="00771100"/>
    <w:rPr>
      <w:rFonts w:cs="Courier New"/>
    </w:rPr>
  </w:style>
  <w:style w:type="character" w:customStyle="1" w:styleId="ListLabel50">
    <w:name w:val="ListLabel 50"/>
    <w:qFormat/>
    <w:rsid w:val="00771100"/>
    <w:rPr>
      <w:rFonts w:cs="Courier New"/>
    </w:rPr>
  </w:style>
  <w:style w:type="character" w:customStyle="1" w:styleId="ListLabel51">
    <w:name w:val="ListLabel 51"/>
    <w:qFormat/>
    <w:rsid w:val="00771100"/>
    <w:rPr>
      <w:rFonts w:cs="Courier New"/>
    </w:rPr>
  </w:style>
  <w:style w:type="character" w:customStyle="1" w:styleId="ListLabel52">
    <w:name w:val="ListLabel 52"/>
    <w:qFormat/>
    <w:rsid w:val="00771100"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customStyle="1" w:styleId="ListLabel53">
    <w:name w:val="ListLabel 53"/>
    <w:qFormat/>
    <w:rsid w:val="00771100"/>
    <w:rPr>
      <w:rFonts w:ascii="Times New Roman" w:hAnsi="Times New Roman" w:cs="Times New Roman"/>
      <w:color w:val="000000" w:themeColor="text1"/>
      <w:sz w:val="27"/>
      <w:szCs w:val="27"/>
      <w:u w:val="none"/>
    </w:rPr>
  </w:style>
  <w:style w:type="paragraph" w:customStyle="1" w:styleId="a9">
    <w:name w:val="Заголовок"/>
    <w:basedOn w:val="a"/>
    <w:next w:val="aa"/>
    <w:qFormat/>
    <w:rsid w:val="0077110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3330F9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b">
    <w:name w:val="List"/>
    <w:basedOn w:val="aa"/>
    <w:rsid w:val="00771100"/>
    <w:rPr>
      <w:rFonts w:cs="Lohit Devanagari"/>
    </w:rPr>
  </w:style>
  <w:style w:type="paragraph" w:customStyle="1" w:styleId="10">
    <w:name w:val="Название объекта1"/>
    <w:basedOn w:val="a"/>
    <w:qFormat/>
    <w:rsid w:val="0077110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771100"/>
    <w:pPr>
      <w:suppressLineNumbers/>
    </w:pPr>
    <w:rPr>
      <w:rFonts w:cs="Lohit Devanagari"/>
    </w:rPr>
  </w:style>
  <w:style w:type="paragraph" w:styleId="ad">
    <w:name w:val="Body Text Indent"/>
    <w:basedOn w:val="a"/>
    <w:rsid w:val="003330F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3330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Верхний колонтитул1"/>
    <w:basedOn w:val="a"/>
    <w:rsid w:val="003330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qFormat/>
    <w:rsid w:val="003330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34446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697E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Содержимое врезки"/>
    <w:basedOn w:val="a"/>
    <w:qFormat/>
    <w:rsid w:val="00771100"/>
  </w:style>
  <w:style w:type="paragraph" w:customStyle="1" w:styleId="af2">
    <w:name w:val="Содержимое таблицы"/>
    <w:basedOn w:val="a"/>
    <w:qFormat/>
    <w:rsid w:val="00771100"/>
    <w:pPr>
      <w:suppressLineNumbers/>
    </w:pPr>
  </w:style>
  <w:style w:type="paragraph" w:customStyle="1" w:styleId="af3">
    <w:name w:val="Заголовок таблицы"/>
    <w:basedOn w:val="af2"/>
    <w:qFormat/>
    <w:rsid w:val="00771100"/>
    <w:pPr>
      <w:jc w:val="center"/>
    </w:pPr>
    <w:rPr>
      <w:b/>
      <w:bCs/>
    </w:rPr>
  </w:style>
  <w:style w:type="numbering" w:customStyle="1" w:styleId="14">
    <w:name w:val="Нет списка1"/>
    <w:semiHidden/>
    <w:qFormat/>
    <w:rsid w:val="003330F9"/>
  </w:style>
  <w:style w:type="table" w:styleId="af4">
    <w:name w:val="Table Grid"/>
    <w:basedOn w:val="a1"/>
    <w:uiPriority w:val="59"/>
    <w:rsid w:val="003330F9"/>
    <w:rPr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15"/>
    <w:unhideWhenUsed/>
    <w:rsid w:val="00C3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5"/>
    <w:rsid w:val="00C35FB8"/>
  </w:style>
  <w:style w:type="paragraph" w:styleId="af6">
    <w:name w:val="footer"/>
    <w:basedOn w:val="a"/>
    <w:link w:val="16"/>
    <w:unhideWhenUsed/>
    <w:rsid w:val="00C3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6"/>
    <w:rsid w:val="00C35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svita.ua/legislation/Ser_osv/65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.gov.ua/ua/npa/pro-zatverdzhennya-polozhennya-pro-psihologichnu-sluzhbu-u-sistemi-osviti-ukrayin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DC55-C431-486B-8F07-C53456A0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11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dc:description/>
  <cp:lastModifiedBy>RePack by Diakov</cp:lastModifiedBy>
  <cp:revision>155</cp:revision>
  <cp:lastPrinted>2019-06-14T09:21:00Z</cp:lastPrinted>
  <dcterms:created xsi:type="dcterms:W3CDTF">2016-06-14T07:24:00Z</dcterms:created>
  <dcterms:modified xsi:type="dcterms:W3CDTF">2019-10-21T17:49:00Z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